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0A" w:rsidRPr="009360D0" w:rsidRDefault="00562088" w:rsidP="0033438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31011509"/>
      <w:r w:rsidRPr="009360D0">
        <w:rPr>
          <w:rFonts w:ascii="Times New Roman" w:hAnsi="Times New Roman"/>
          <w:b/>
          <w:sz w:val="28"/>
          <w:szCs w:val="28"/>
        </w:rPr>
        <w:t>Программа стандартизации на 2020 год</w:t>
      </w:r>
      <w:bookmarkEnd w:id="0"/>
    </w:p>
    <w:p w:rsidR="009E1F0A" w:rsidRPr="000F2713" w:rsidRDefault="009E1F0A" w:rsidP="009E1F0A">
      <w:pPr>
        <w:jc w:val="center"/>
        <w:rPr>
          <w:rFonts w:ascii="Times New Roman" w:hAnsi="Times New Roman"/>
          <w:b/>
        </w:rPr>
      </w:pPr>
    </w:p>
    <w:p w:rsidR="009E1F0A" w:rsidRPr="000F2713" w:rsidRDefault="009E1F0A" w:rsidP="009E1F0A">
      <w:pPr>
        <w:jc w:val="center"/>
        <w:rPr>
          <w:rFonts w:ascii="Times New Roman" w:hAnsi="Times New Roman"/>
          <w:b/>
        </w:rPr>
      </w:pPr>
      <w:r w:rsidRPr="000F2713">
        <w:rPr>
          <w:rFonts w:ascii="Times New Roman" w:hAnsi="Times New Roman"/>
          <w:b/>
          <w:color w:val="002060"/>
        </w:rPr>
        <w:t xml:space="preserve">ПЕРЕЧЕНЬ ПЕРЕХОДЯЩИХ ТЕМ </w:t>
      </w:r>
    </w:p>
    <w:tbl>
      <w:tblPr>
        <w:tblW w:w="4981" w:type="pct"/>
        <w:tblLayout w:type="fixed"/>
        <w:tblLook w:val="04A0" w:firstRow="1" w:lastRow="0" w:firstColumn="1" w:lastColumn="0" w:noHBand="0" w:noVBand="1"/>
      </w:tblPr>
      <w:tblGrid>
        <w:gridCol w:w="445"/>
        <w:gridCol w:w="1544"/>
        <w:gridCol w:w="1589"/>
        <w:gridCol w:w="4726"/>
        <w:gridCol w:w="1021"/>
        <w:gridCol w:w="1423"/>
        <w:gridCol w:w="919"/>
        <w:gridCol w:w="1300"/>
        <w:gridCol w:w="913"/>
        <w:gridCol w:w="1132"/>
      </w:tblGrid>
      <w:tr w:rsidR="00726C60" w:rsidRPr="0094303C" w:rsidTr="00030FEE">
        <w:trPr>
          <w:trHeight w:val="1020"/>
          <w:tblHeader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6C60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726C60" w:rsidRPr="000F271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Шифр темы ПНС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Шифр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МГС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Разработчик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Первая редакция (план)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7C0EBE">
            <w:pPr>
              <w:ind w:left="-126" w:right="-1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Окончательная редакция (план)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6C60" w:rsidRPr="0094303C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МГС (план)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7C0EBE">
            <w:pPr>
              <w:ind w:left="-109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Утверждение стандарта (план)</w:t>
            </w:r>
          </w:p>
        </w:tc>
      </w:tr>
      <w:tr w:rsidR="00726C60" w:rsidRPr="0094303C" w:rsidTr="007C0EB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052B69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1.2.045-2.125.17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052B69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RU.1.580-2017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052B69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Рама боковая и балка надрессорная литые трёхосных тележек грузовых вагонов железных дорог колеи 1520 мм.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«УКБВ» </w:t>
            </w:r>
          </w:p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«НПК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«УВЗ»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726C60" w:rsidRPr="0094303C" w:rsidTr="007C0EB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052B69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1.2.045-2.037.18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052B69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RU.1.381-2018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052B69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B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Крестовины железнодорожные.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ГОСТ 7370-2015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7C0EB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C60" w:rsidRPr="00DD0B12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1.2.045-2.042.18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C60" w:rsidRPr="00DD0B12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RU.1.385-2018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DD0B12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 тормозное пневматическое железнодорожного подвижного состава. Требования безопасности и методы контроля. Часть 3. Автоматические регуляторы тормозных рычажных передач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33724.3-2016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02.02.2019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7C0EB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C60" w:rsidRPr="00DD0B12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1.2.045-2.048.17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C60" w:rsidRPr="00DD0B12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RU.1.388-2017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DD0B12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Тележки трех и четырехосные грузовых вагонов. Правила приемки и методы испыт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726C60" w:rsidRPr="0094303C" w:rsidTr="007C0EB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C60" w:rsidRPr="00DD0B12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1.2.045-2.025.18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C60" w:rsidRPr="00DD0B12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RU.1.370-2018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DD0B12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0B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Система разработки и постановки продукции на производство. Железнодорожный подвижной состав. Порядок разработки ремонтных документов и подготовки ремонтного производства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7C0EB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46F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1.2.045-2.027.18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46F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RU.1.372-2018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3B46F3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Электрооборудование теплоэлектрического подвижного состава. Требования к выбору и монтажу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30.05.2020</w:t>
            </w:r>
          </w:p>
        </w:tc>
      </w:tr>
      <w:tr w:rsidR="00726C60" w:rsidRPr="0094303C" w:rsidTr="007C0EB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46F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1.2.045-2.017.17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46F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RU.1.105-2017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3B46F3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Нормы допустимого воздействия на железнодо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рожный путь и методы испытаний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(на основе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 55050-2012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7C0EB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46F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1.2.045-2.070.17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46F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RU.1.472-2017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9360D0" w:rsidRPr="003B46F3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Краны концевые и </w:t>
            </w:r>
            <w:r w:rsidRPr="00656B2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разобщительные</w:t>
            </w:r>
            <w:r w:rsidR="0054532E" w:rsidRPr="00656B2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тормозной системы</w:t>
            </w: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726C60" w:rsidRPr="0094303C" w:rsidTr="007C0EB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46F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1.2.045-2.136.17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46F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RU.1.593-2017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3B46F3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Тормозные системы железнодорожного подвижного состава. Методы испытаний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33597-2015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30.07.2020</w:t>
            </w:r>
          </w:p>
        </w:tc>
      </w:tr>
      <w:tr w:rsidR="00726C60" w:rsidRPr="0094303C" w:rsidTr="007C0EB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46F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1.2.045-2.086.15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A29CD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lang w:eastAsia="ru-RU"/>
              </w:rPr>
            </w:pPr>
            <w:r w:rsidRPr="009A29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RU.1.1584-2015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3B46F3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 тормозное железнодорожного подвижного состава. Термины и определения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46F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1.2.045-2.109.17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46F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RU.1.572-2017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3B46F3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Упоры автосцепного устройства грузовых и пассажирских вагонов.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E1E9B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1.2.045-2.013.17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E1E9B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RU.1.101-2017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E1E9B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Вагоны пассажирские локомотивной тяги. Общие технические требования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55182-2012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ЗАО НО «ТИВ»; ОАО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ТВЗ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E1E9B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1.2.045-2.038.18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E1E9B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RU.1.382-2018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E1E9B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Тяговый подвижной состав железнодорожный. Часть 3. Методы контроля выполнения функций устройствами, обеспечивающими безопасность движения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E1E9B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1.2.045-2.034.18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E1E9B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RU.1.378-2018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E1E9B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1E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Габариты железнодорожного подвижного состава и приближения строений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ГОСТ 9238-2013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31.09.2020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54B9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1.2.045-2.014.18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54B9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RU.1.360-2018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Порядок снятия с производства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01.12.2019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54B9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1.2.045-2.012.18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54B9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RU.1.358-2018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Система разработки и постановки продукции на производство. Тяговый подвижной состав. Критерии и порядок проведения работ по модернизации, модификации и совершенствованию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01.12.2019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54B9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1.2.045-2.030.18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54B9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RU.1.374-2018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Триангели тормозной рычажной передачи тележек грузовых вагонов.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4686-2012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54B9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1.2.045-2.035.18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54B9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RU.1.379-2018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360D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9360D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Детали литые тележек железнодорожных грузовых вагонов. Методы ресурсных испытаний. Часть1. Рама боковая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33939-2016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30.06.2021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54B9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1.2.045-2.099.17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54B9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4B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RU.1.562-2017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Колесные пары железнодорожных вагонов.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4835-2013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B332E6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1.2.045-2.001.17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B332E6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RU.1.089-2017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Вагоны пассажирские локомотивной тяги. </w:t>
            </w:r>
            <w:r w:rsidRPr="009C74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Требования пожарной безопасности</w:t>
            </w:r>
            <w:r w:rsidRPr="009C74A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 методики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испытаний по оценке пожароопасных свойств неметаллических материалов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55183-2012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ЗАО НО «ТИВ»; ОАО "ТВЗ"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B332E6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1.2.045-2.044.18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B332E6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RU.1.387-2018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Болты для рельсовых стыков.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11530-2014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01.02.2018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pageBreakBefore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B332E6" w:rsidRDefault="00726C60" w:rsidP="007C0EBE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1.2.045-2.045.18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B332E6" w:rsidRDefault="00726C60" w:rsidP="007C0EBE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RU.1.388-2018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Болты клеммные для рельсовых скреплений железнодорожного пути.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16016-2014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pageBreakBefore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726C60" w:rsidRPr="0094303C" w:rsidRDefault="00726C60" w:rsidP="007C0EBE">
            <w:pPr>
              <w:pageBreakBefore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pageBreakBefore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pageBreakBefore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1759D4" w:rsidRDefault="00726C60" w:rsidP="007C0EBE">
            <w:pPr>
              <w:pageBreakBefore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pageBreakBefore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B332E6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1.2.045-2.046.18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B332E6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RU.1.389-2018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Гайки для болтов рельсовых стыков.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11532-2014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1759D4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59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B332E6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1.2.045-2.055.18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B332E6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2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RU.1.391-2018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Шайбы пружинные двухвитковые для железнодорожного пути.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21797-2014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1.2.045-2.123.17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RU.1.578-2017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Балка соединительная четырёхосных тележек грузовых вагонов железных дорог колеи 1520 мм.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«УКБВ» АО «НПК«УВЗ»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1.2.045-2.122.17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RU.1.577-2017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Балансир трёхосных тележек грузовых вагонов железных дорог колеи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1520 мм.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«УКБВ», </w:t>
            </w:r>
          </w:p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«НПК«УВЗ»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1.2.045-2.026.17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RU.1.114-2017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Электровозы. Общие технические требования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1.2.045-2.072.14)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55364-2012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01.12.2017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1.2.045-2.062.17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RU.1.402-2017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 сочлененного типа.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20.11.2019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20.10.2020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1.2.045-2.091.17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RU.1.554-2017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0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Стационарные средства диагностики подвижного состава на ходу поезда. Общие технические требования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1.2.045-2.124.17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RU.1.579-2017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Балка шкворневая трёхосных тележек грузовых вагонов железных дорог колеи 1520 мм.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«УКБВ» </w:t>
            </w:r>
          </w:p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«НПК«УВЗ»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1.2.045-2.126.17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RU.1.581-2017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Скрепление рельсовое промежуточное железнодорожного пути,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32698-2014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C05C1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05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1.2.045-2.040.18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6607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6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RU.1.383-2018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1E68C1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E68C1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>Прокладки рельсовых скреплений железнодорожного пути.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34078-2017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1.2.045-2.031.14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RU.1.409-2014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Приборы наружного освещения и световой сигнализации железнодорожного подвижного состава. Технические требования и методы контроля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1.2.045-2.006.17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RU.1.094-2017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ОСТ</w:t>
            </w:r>
          </w:p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Провода контактные из меди и ее сплавов для электрифицированных железных дорог. Технические условия 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1.2.045-2.065.14)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55647-2013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ВНИИНМАШ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01.06.2019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1.2.045-2.010.17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RU.1.098-2017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Анкеры для контактной сети железных дорог. Технические условия 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1.2.045-2.003.15)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54271-2010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ВНИИНМАШ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12.12.2017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087CB4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7C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1.2.045-2.011.17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RU.1.099-2017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Автоматика и телемеханика железнодорожная. Термины и определения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1.2.045-2.002.15)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53431-2009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ВНИИНМАШ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12.12.2017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087CB4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7C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1.2.045-2.019.17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RU.1.107-2017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Локомотивы. Требования к прочности и динамическим качествам 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1.2.045-2.059.14)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55513-2013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ВНИИНМАШ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12.02.2017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087CB4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7C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1.2.045-2.037.16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RU.1.876-2016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Изделия для армирования опор железнодорожной контактной сети, питающих, отсасывающих и шунтирующих линий. Общие технические требования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087CB4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7C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1.2.045-2.050.16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RU.1.889-2016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Обратная тяговая сеть высокоскоростных железнодорожных линий. Технические требования и методы испытаний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1.2.045-2.054.17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RU.1.394-2017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 бункерного типа.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1.2.045-2.056.16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RU.1.895-2016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1D04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Рельсы железнодорожные остряковые. Технические усло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55820-2013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ВНИИНМАШ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30.08.2019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1.2.045-2.057.16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RU.1.896-2016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технического диагностирования и мониторинга железнодорожной автоматики и телемеханики на высокоскоростных железнодорожных линиях. Общие технические требования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41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ФГБОУ ВО ПГУПС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30.06.2021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D302D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1.2.045-2.063.16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RU.1.902-2016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360D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9360D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Стык уравнительный высокоскоростных железнодорожных линий. Требования безопасности и методы контроля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1.2.045-2.063.17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RU.1.403-2017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Тележки трех и четырехосные грузовых вагонов железных дорог. Общие технические требования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03.03.2019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D302D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1.2.045-2.064.16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RU.1.903-2016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Тележки пассажирских вагонов локомотивной тяги. Технические условия.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ВНИИНМАШ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D302D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1.2.045-2.132.17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RU.1.589-2017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Шурупы путевые.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809-2014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ФГБОУ ВО ПГУПС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D302D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1.2.045-2.144.17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RU.1.596-2017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360D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9360D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Железнодорожный подвижной состав. Методы контроля герметичности емкостей и трубопроводов горючесмазочных материалов, рабочих и охлаждающих жидкостей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28.12.2018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D302D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1.2.045-2.016.18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RU.1.362-2018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Тяговый и моторвагонный подвижной состав. Монтаж электрический проводов, кабелей и шин. Общие технические требования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ПК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НЭВЗ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D302D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1.2.045-2.018.18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RU.1.363-2018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Вагоны-самосвалы. Требования к прочности и динамическим качествам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7D302D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0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1.2.045-2.019.18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RU.1.364-2018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Транспортеры железнодорожные. Требования к прочности и динамическим качествам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75DE9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1.2.045-2.020.18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RU.1.365-2018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Термины и определения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75DE9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1.2.045-2.021.18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RU.1.366-2018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Сцепка и автосцепка.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75DE9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1.2.045-2.022.18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RU.1.367-2018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Аппараты поглощающие.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pageBreakBefore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75DE9" w:rsidRDefault="00726C60" w:rsidP="007C0EBE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1.2.045-2.023.18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RU.1.368-2018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Детали и сборочные единицы.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pageBreakBefore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pageBreakBefore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pageBreakBefore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pageBreakBefore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pageBreakBefore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75DE9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1.2.045-2.024.18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RU.1.369-2018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Детали литые.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F4585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4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75DE9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1.2.045-2.043.18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RU.1.386-2018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грузовые. Требования к прочности и динамическим качествам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33211-2014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75DE9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1.2.045-2.054.18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RU.1.390-2018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Технические требования, правила приемки и методы контроля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75DE9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1.2.045-2.057.18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75DE9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D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RU.1.572-2018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0E4ED3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0E4ED3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Тепловозы магистральные.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Общие технические требования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0E4ED3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31187-2011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0E4ED3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E4E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Трансмаш-холдинг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01.07.2018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01.11.2019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01.07.2020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EE7562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75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1.0.045-2.059.18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EE7562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75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RU.1.571-2018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Центры колесные литые железнодорожного подвижного состава.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4491-2016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холдинг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EE7562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75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1.2.045-2.060.18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7F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RU.1.573-2018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94303C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 тормозное пневматическое железнодорожного подвижного состава. Требования безопасности и методы контроля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33724.1-2016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D12AB0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2A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F5266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2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1.2.045-2.111.14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65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RU.1.1802-2014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60" w:rsidRPr="004F3C41" w:rsidRDefault="00726C60" w:rsidP="00043831">
            <w:pPr>
              <w:ind w:left="-65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4F3C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Вагоны-хопперы открытые для перевозки сыпучих грузов.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D0361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БелГУТ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</w:t>
            </w: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94303C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30.03.2019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60" w:rsidRPr="004F3C41" w:rsidRDefault="00726C60" w:rsidP="00043831">
            <w:pPr>
              <w:ind w:left="-65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F3C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4F3C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Элементы систем освещения пассажирских вагонов локомотивной тяги и моторвагонного подвижного состава. Технические требования и методы контроля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D0361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БелГУТ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41C5F" w:rsidRDefault="00726C60" w:rsidP="007C0EBE">
            <w:pPr>
              <w:ind w:left="-89" w:right="-10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41C5F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541C5F" w:rsidRDefault="00726C60" w:rsidP="007C0EBE">
            <w:pPr>
              <w:ind w:right="-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30.05.2019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41C5F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1.2.045-2.069.19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RU.1.005-2019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043831">
            <w:pPr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53046B" w:rsidRDefault="00726C60" w:rsidP="00043831">
            <w:pPr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технического диагностирования и мониторинга объектов электроснабжения высокоскоростных железнодорожных линий. Общие технические требования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1.2.045-2.068.19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RU.1.004-2019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043831">
            <w:pPr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53046B" w:rsidRDefault="00726C60" w:rsidP="00043831">
            <w:pPr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технического диагностирования и мониторинга железнодорожной электросвязи высокоскоростных железнодорожных линий. Общие технические требования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FB50BA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50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B50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НИИАС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1.2.045-2.067.19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RU.1.003-2019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53046B" w:rsidRDefault="00726C60" w:rsidP="007C0EBE">
            <w:pPr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технологического диагностирования и мониторинга железнодорожного пути высокоскоростных железнодорожных линий. Общие технические требования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«НИИ Мостов и дефектоскопии»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1.2.045-2.066.19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RU.1.002-2019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53046B" w:rsidRDefault="00726C60" w:rsidP="007C0EBE">
            <w:pPr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Автоматизированные системы диспетчерского управления движением поездов на железнодорожных линиях различных категорий. Общие требования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ПГУПС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1.2.045-2.070.19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RU.1.006-2019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53046B" w:rsidRDefault="00726C60" w:rsidP="007C0EBE">
            <w:pPr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передачи данных для систем управления и обеспечения безопасности движения поездов. Требования безопасности и методы контроля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50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B50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НИИАС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1.2.045-2.061.19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RU.1.001-2019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53046B" w:rsidRDefault="00726C60" w:rsidP="007C0EBE">
            <w:pPr>
              <w:ind w:left="-79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 и пассажирские. Методы испытания на прочность и динамические качества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33788-2016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06.2019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07.2020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09.2021</w:t>
            </w:r>
          </w:p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(нац)/</w:t>
            </w:r>
          </w:p>
          <w:p w:rsidR="00726C60" w:rsidRPr="0053046B" w:rsidRDefault="00726C60" w:rsidP="007C0EBE">
            <w:pPr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0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12.2020 (межгос)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C60" w:rsidRPr="0035448A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1.2.045-2.071.19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C60" w:rsidRPr="0035448A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RU.1.585-2019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35448A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противоюзные железнодорожного подвижного состава. Общи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33725-2016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D7A15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D7A15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AD7A15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D7A15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5448A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1.2.045-2.072.19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5448A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RU.1.586-2019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35448A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Изделия остекления железнодорожного подвижного состава.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на основе ГОСТ Р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57214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D7A15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D7A15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AD7A15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D7A15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7A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5448A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1.2.045-2.073.19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5448A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RU.1.587-2019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</w:p>
          <w:p w:rsidR="00726C60" w:rsidRPr="0035448A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Компрессоры, агрегаты компрессорные с электрическим приводом и установки компрессорные с электрическим приводом для железнодорожного подвижного состава.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 w:rsidRPr="0022728C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red"/>
                <w:lang w:eastAsia="ru-RU"/>
              </w:rPr>
              <w:t xml:space="preserve"> </w:t>
            </w:r>
            <w:r w:rsidRPr="002641E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ГОСТ 10393-2014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E2B42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E2B42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E2B42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E2B42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5448A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1.2.045-2.074.19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5448A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RU.1.588-2019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35448A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Элементы оптические для световых сигнальных приборов железнодорожного транспорта.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на основе ГОСТ Р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57214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53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ФГБОУ ВО СамГУПС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E2B42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E2B42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E2B42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E2B42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5448A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1.2.045-2.075.19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5448A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RU.1.589-2019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35448A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44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Соединения заклепочные для железнодорожного подвижного состава.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НП «ОПЖТ»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E2B42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E2B42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E2B42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E2B42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2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C18C0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1.2.045-2.077.19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C18C0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RU.1.590-2019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030FEE" w:rsidRPr="0094303C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Рельсы железнодорожные. Методы неразрушающего контроля при приемосдаточных испытаниях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«НИИ Мостов и дефектоскопии»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24049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0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24049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0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324049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0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24049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0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043831">
            <w:pPr>
              <w:pStyle w:val="a8"/>
              <w:pageBreakBefore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C18C0" w:rsidRDefault="00726C60" w:rsidP="00043831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1.2.045-2.078.19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C18C0" w:rsidRDefault="00726C60" w:rsidP="00043831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RU.1.591-2019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Default="00726C60" w:rsidP="00043831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C18C0" w:rsidRDefault="00726C60" w:rsidP="00043831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Колеса железнодорожного грузового подвижного состава. Требования безопасности и методы испытаний для оценки соответствия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043831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043831">
            <w:pPr>
              <w:pageBreakBefore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872D9F" w:rsidRDefault="00726C60" w:rsidP="00043831">
            <w:pPr>
              <w:pageBreakBefore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872D9F" w:rsidRDefault="00726C60" w:rsidP="00043831">
            <w:pPr>
              <w:pageBreakBefore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872D9F" w:rsidRDefault="00726C60" w:rsidP="00043831">
            <w:pPr>
              <w:pageBreakBefore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872D9F" w:rsidRDefault="00726C60" w:rsidP="00043831">
            <w:pPr>
              <w:pageBreakBefore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C18C0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1.2.045-2.079.19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C18C0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RU.1.592-2019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C18C0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1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Кресло пассажирское моторвагонного подвижного состава и пассажирских вагонов локомотивной тяги.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>
              <w:t xml:space="preserve"> </w:t>
            </w:r>
            <w:r w:rsidRP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34013-2016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97" w:right="-11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ФГУП ВНИИЖГ Роспотреб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надзора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872D9F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872D9F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872D9F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872D9F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2D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C60" w:rsidRPr="00FE50CE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1.2.045-2.083.19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C60" w:rsidRPr="00FE50CE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RU.1.593-2019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FE50CE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Пятники грузовых вагонов железных дорог 1520 мм.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>
              <w:t xml:space="preserve"> </w:t>
            </w:r>
            <w:r w:rsidRP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34462-2018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FE50CE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ВНИЦТТ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E50CE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E50CE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E50CE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E50CE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10.2021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C60" w:rsidRPr="00FE50CE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1.2.045-2.084.19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C60" w:rsidRPr="00FE50CE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RU.1.594-2019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FE50CE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Буксы и адаптеры для колесных пар тележек грузовых вагонов. Общие технические условия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>
              <w:t xml:space="preserve"> </w:t>
            </w:r>
            <w:r w:rsidRPr="008F4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34385-2018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FE50CE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ВНИЦТТ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E50CE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E50CE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E50CE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05.2021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E50CE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0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10.2021</w:t>
            </w:r>
          </w:p>
        </w:tc>
      </w:tr>
      <w:tr w:rsidR="00726C60" w:rsidRPr="0094303C" w:rsidTr="00030FEE">
        <w:trPr>
          <w:trHeight w:val="5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E99" w:rsidRDefault="00726C60" w:rsidP="007C0EBE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C60" w:rsidRPr="00FE50CE" w:rsidRDefault="00726C60" w:rsidP="007C0EBE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C60" w:rsidRPr="00682BF6" w:rsidRDefault="00726C60" w:rsidP="007C0E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Pr="00030FEE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0F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</w:p>
          <w:p w:rsidR="00726C60" w:rsidRPr="00682BF6" w:rsidRDefault="00726C60" w:rsidP="007C0EBE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0F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Ремонт с продлением назначенного срока службы. Общие положения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AE7A59" w:rsidRDefault="00726C60" w:rsidP="007C0EBE">
            <w:pPr>
              <w:ind w:left="-9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AE7A59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 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7A59" w:rsidRDefault="00726C60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10.2019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7A59" w:rsidRDefault="00D833FB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  <w:r w:rsid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.2020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AE7A59" w:rsidRDefault="00D833FB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  <w:r w:rsid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.2020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AE7A59" w:rsidRDefault="00D833FB" w:rsidP="007C0EB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06.2021</w:t>
            </w:r>
          </w:p>
        </w:tc>
      </w:tr>
    </w:tbl>
    <w:p w:rsidR="009E1F0A" w:rsidRPr="00DA19A0" w:rsidRDefault="009E1F0A" w:rsidP="009E1F0A"/>
    <w:p w:rsidR="009E1F0A" w:rsidRPr="00DA19A0" w:rsidRDefault="009E1F0A" w:rsidP="009E1F0A"/>
    <w:p w:rsidR="009E1F0A" w:rsidRDefault="009E1F0A" w:rsidP="007C0EBE">
      <w:pPr>
        <w:jc w:val="center"/>
        <w:rPr>
          <w:rFonts w:ascii="Times New Roman" w:hAnsi="Times New Roman"/>
          <w:b/>
          <w:color w:val="002060"/>
        </w:rPr>
      </w:pPr>
      <w:r w:rsidRPr="00120132">
        <w:rPr>
          <w:rFonts w:ascii="Times New Roman" w:hAnsi="Times New Roman"/>
          <w:b/>
          <w:color w:val="002060"/>
        </w:rPr>
        <w:t xml:space="preserve">ПЕРЕЧЕНЬ НОВЫХ ТЕМ </w:t>
      </w:r>
    </w:p>
    <w:p w:rsidR="009E1F0A" w:rsidRPr="00C21320" w:rsidRDefault="009E1F0A" w:rsidP="009E1F0A">
      <w:pPr>
        <w:jc w:val="center"/>
        <w:rPr>
          <w:rFonts w:ascii="Times New Roman" w:hAnsi="Times New Roman"/>
          <w:b/>
          <w:color w:val="002060"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0"/>
        <w:gridCol w:w="1832"/>
        <w:gridCol w:w="1612"/>
        <w:gridCol w:w="4222"/>
        <w:gridCol w:w="1091"/>
        <w:gridCol w:w="1410"/>
        <w:gridCol w:w="1124"/>
        <w:gridCol w:w="1269"/>
        <w:gridCol w:w="992"/>
        <w:gridCol w:w="1127"/>
      </w:tblGrid>
      <w:tr w:rsidR="00726C60" w:rsidRPr="0094303C" w:rsidTr="00C741D8">
        <w:trPr>
          <w:trHeight w:val="1020"/>
          <w:tblHeader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6C60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726C60" w:rsidRPr="000F2713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Шифр темы ПНС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Шифр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МГС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043831">
            <w:pPr>
              <w:ind w:left="-73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Разработчик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043831">
            <w:pPr>
              <w:ind w:left="-85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Первая редакция (план)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043831">
            <w:pPr>
              <w:ind w:left="-122" w:right="-1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0FEE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>Окончательная</w:t>
            </w: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редакция (план)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6C60" w:rsidRPr="0094303C" w:rsidRDefault="00726C60" w:rsidP="00043831">
            <w:pPr>
              <w:ind w:left="-85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МГС (план)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26C60" w:rsidRPr="0094303C" w:rsidRDefault="00726C60" w:rsidP="00043831">
            <w:pPr>
              <w:ind w:left="-109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Утверждение стандарта (план)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1.2.045-2.085.20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RU.1.012-2020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Тележки двухосные трехэлементные грузовых вагонов железных дорог колеи 1520 мм. Общие технические условия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>
              <w:t xml:space="preserve"> </w:t>
            </w: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9246-2013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right="-160" w:hanging="223"/>
              <w:jc w:val="center"/>
            </w:pPr>
            <w:r w:rsidRPr="00DA1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453D52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453D52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01.05.2021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453D52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3D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1.2.045-2.089.20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RU.1.013-2020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Детали литые тележек железнодорожных грузовых вагонов. Методы ресурсных испытаний. Часть 2. Балка надрессорная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726C60" w:rsidRPr="0094303C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34502-2018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right="-160" w:hanging="223"/>
              <w:jc w:val="center"/>
            </w:pPr>
            <w:r w:rsidRPr="00DA1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604" w:rsidRDefault="00726C60" w:rsidP="00043831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20.11.2020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1.2.045-2.090.20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RU.1.014-2020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Вагоны-цистерны. Общие технические условия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8F4D17" w:rsidRDefault="00726C60" w:rsidP="00043831">
            <w:pPr>
              <w:ind w:right="-160" w:hanging="22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A1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604" w:rsidRDefault="00726C60" w:rsidP="00043831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1.2.045-2.091.20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RU.1.015-2020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Вагоны-платформы. Общие технические условия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</w:p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26686-96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8F4D17" w:rsidRDefault="00726C60" w:rsidP="00043831">
            <w:pPr>
              <w:ind w:right="-160" w:hanging="22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A1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604" w:rsidRDefault="00726C60" w:rsidP="00043831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1.2.045-2.092.20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RU.1.016-2020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Вагоны-самосвалы. Общие технические условия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</w:p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5973-2009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8F4D17" w:rsidRDefault="00726C60" w:rsidP="00043831">
            <w:pPr>
              <w:ind w:right="-160" w:hanging="22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A1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604" w:rsidRDefault="00726C60" w:rsidP="00043831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1.2.045-2.093.20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RU.1.017-2020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Полувагоны. Общие технические условия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</w:p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26725-97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8F4D17" w:rsidRDefault="00726C60" w:rsidP="00043831">
            <w:pPr>
              <w:ind w:right="-160" w:hanging="22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A1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230604" w:rsidRDefault="00726C60" w:rsidP="00043831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230604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0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1.2.045-2.095.20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RU.1.018-2020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Резервуары воздушные тормозных систем железнодорожных вагонов. Общие технические условия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94303C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на основе ГОСТ Р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52400-2005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ВНИЦТТ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3B1245" w:rsidRDefault="00726C60" w:rsidP="00043831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30.07.2020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1.2.045-2.096.20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RU.1.019-2020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Тяговый подвижной состав и моторвагонный подвижной состав. Монтаж электрический внутренних электротехнических изделий. Общие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НЭВЗ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3B1245" w:rsidRDefault="00726C60" w:rsidP="00043831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31.01.2021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1.2.045-2.097.20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RU.1.020-2020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Моторвагонный подвижной состав дизельный. Общие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ТМХ Инжиниринг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3B1245" w:rsidRDefault="00726C60" w:rsidP="00043831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1.2.045-2.098.20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RU.1.021-2020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Электропоезда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конструкционной скоростью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 200 км/ч</w:t>
            </w: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Общие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</w:t>
            </w: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ТМХ Инжиниринг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3B1245" w:rsidRDefault="00726C60" w:rsidP="00043831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3B1245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2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1.2.045-2.100.20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RU.1.022-2020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DF1F56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Моторвагонный подвижной состав. Требования к прочности и динамическим качествам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5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Изменение 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F15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33796-2016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jc w:val="center"/>
            </w:pPr>
            <w:r w:rsidRPr="00E82C24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1.2.045-2.101.20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RU.1.023-2020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Трансформаторы тяговые и реакторы железнодорожного подвижного состава. Основные параметры и методы испытаний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42851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726C60" w:rsidRPr="00542851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33324-2015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jc w:val="center"/>
            </w:pPr>
            <w:r w:rsidRPr="00E82C24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1.2.045-2.102.20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RU.1.024-2020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Специальный железнодорожный подвижной состав. Общие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42851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</w:p>
          <w:p w:rsidR="00726C60" w:rsidRPr="00542851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32216-2013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jc w:val="center"/>
            </w:pPr>
            <w:r w:rsidRPr="00E82C24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1.2.045-2.104.20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RU.1.026-2020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диспетчерской централизации и диспетчерского контроля движения поездов. Требования безопасности и методы контроля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42851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Изменение </w:t>
            </w: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33896-2016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jc w:val="center"/>
            </w:pPr>
            <w:r w:rsidRPr="007E6C45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20.01.2022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1.2.045-2.105.20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RU.1.027-2020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 магистральных железных дорог колеи 1520 мм. Общие требования по обеспечению сохранности при производстве погрузочно-разгрузочных и маневровых работ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542851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5428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22235-2010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jc w:val="center"/>
            </w:pPr>
            <w:r w:rsidRPr="007E6C45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31.01.2022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1.2.045-2.106.20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RU.1.028-2020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741D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Системы светооптические светодиодные для железнодорожной светофорной сигнализации. Общие технические требования и методы испытаний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jc w:val="center"/>
            </w:pPr>
            <w:r w:rsidRPr="007E6C45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20.01.2022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1.2.045-2.107.20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RU.1.029-2020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Резервуары воздушные для тягового и моторвагонного железнодорожного подвижного состава. Общие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A0CDB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1.2.045-2.108.20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RU.1.030-2020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Тепловозы промышленные. Общие технические условия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</w:p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24790-81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A0CDB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20.11.2021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1.2.045-2.109.20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RU.1.031-2020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Тепловозы маневровые с электрической передачей. Общие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</w:t>
            </w:r>
          </w:p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31428-2011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A0CDB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1.2.045-2.110.20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RU.1.032-2020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Эксплуатация, техническое обслуживание и ремонт железнодорожного подвижного состава. Термины и определения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32884-2014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A0CDB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20.11.2021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1.2.045-2.111.20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RU.1.033-2020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030FEE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030FEE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Выбросы вредных веществ и дымность отработавших газов автономного тягового и моторвагонного подвижного состава. Нормы и методы определения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33754-2016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135BA4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30.08</w:t>
            </w:r>
            <w:r w:rsidR="00726C60"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135BA4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30.10</w:t>
            </w:r>
            <w:r w:rsidR="00726C60"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</w:t>
            </w:r>
            <w:r w:rsidR="00135BA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</w:t>
            </w:r>
            <w:r w:rsidR="00135B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1.2.045-2.112.20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RU.1.034-2020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Машины для сварки, ремонта рельсов, рельсовых скреплений, транспортировки рельсовых плетей. Общие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 w:rsidR="00C741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32213-2013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1.2.045-2.113.20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RU.1.035-2020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Машины для разборки, укладки рельсошпальной решетки и стрелочных переводов железнодорожного пути и специальные платформы к ним. Общие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32211-2013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1.2.045-2.114.20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RU.1.036-2020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Машины для вырезки, очистки, дозировки балласта, оздоровления и ремонта земляного полотна. Общие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32215-2013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1.2.045-2.115.20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RU.1.037-2020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Машины для уплотнения, выправки, подбивки, рихтовки и стабилизации железнодорожного пути. Общие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32214-2013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pageBreakBefore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1.2.045-2.116.20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RU.1.038-2020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pageBreakBefore/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Машины и поезда для уборки и очистки железнодорожного пути от засорителей, снега и льда. Общие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32212-2013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pageBreakBefore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pageBreakBefore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pageBreakBefore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pageBreakBefore/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pageBreakBefore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1.2.045-2.117.20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RU.1.039-2020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Специальный подвижной состав. Требования к прочности несущих конструкций и динамическим качествам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31846-2012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1.2.045-2.118.20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RU.1.040-2020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Специальный подвижной состав. Методика динамико-прочностных испытаний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Пересмотр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32265-2013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1.2.045-2.119.20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RU.1.041-2020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пассажирские локомотивной тяги. Методика определения плавности хода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ЗАО НО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ТИВ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28.02.2020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30.07.2020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30.03.2021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1.2.045-2.120.20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RU.1.042-2020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пассажирские локомотивной тяги. Требования гигиенической и экологической безопасности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ФГУП «ВНИИЖГ»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30.12.2020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30.04.2021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30.07.2021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1.2.045-2.121.20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RU.1.043-2020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A03F5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Цилиндры тормозные железнодорожного подвижного состава. Общие технические условия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Изменение </w:t>
            </w:r>
            <w:r w:rsidRPr="00C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31402-2013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1.2.045-2.122.20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RU.1.044-2020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Соединения сварные в стальных конструкциях железнодорожного подвижного состава. Типовые методики ультразвукового контроля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1.2.045-2.123.20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RU.1.045-2020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030FEE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Освещение наружное объектов железнодорожного транспорта. Нормы и методы контроля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НП "ОПЖТ"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1.2.045-2.124.20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RU.1.046-2020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Безопасность полимерсодержащих конструкционных и отделочных материалов, предназначенных для внутреннего оборудования пассажирских вагонов. Требования безопасности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ФГУП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ВНИИЖГ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30.04.2020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30.04.2021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30.12.2021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1.2.045-2.125.20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RU.1.047-2020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Пульты, шкафы, блоки электрооборудования путевых машин. Конструкция, размеры и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726C60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453D52" w:rsidRDefault="00726C60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1.2.045-2.126.20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C41528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RU.1.048-2020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C60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26C60" w:rsidRPr="00C41528" w:rsidRDefault="00726C60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15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Электрооборудование путевых машин. Общие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60" w:rsidRPr="00CE01A9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НП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E01A9">
              <w:rPr>
                <w:rFonts w:ascii="Times New Roman" w:hAnsi="Times New Roman"/>
                <w:color w:val="000000"/>
                <w:sz w:val="18"/>
                <w:szCs w:val="18"/>
              </w:rPr>
              <w:t>ОПЖТ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C60" w:rsidRPr="00F1542D" w:rsidRDefault="00726C60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C60" w:rsidRPr="00F1542D" w:rsidRDefault="00726C60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542D">
              <w:rPr>
                <w:rFonts w:ascii="Times New Roman" w:hAnsi="Times New Roman"/>
                <w:color w:val="000000"/>
                <w:sz w:val="18"/>
                <w:szCs w:val="18"/>
              </w:rPr>
              <w:t>30.01.2022</w:t>
            </w:r>
          </w:p>
        </w:tc>
      </w:tr>
      <w:tr w:rsidR="00C741D8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D8" w:rsidRPr="00453D52" w:rsidRDefault="00C741D8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C741D8" w:rsidRDefault="00C741D8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1.2.045-2.134.20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C741D8" w:rsidRDefault="00C741D8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RU.1.226-2020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D8" w:rsidRPr="00C741D8" w:rsidRDefault="00C741D8" w:rsidP="00043831">
            <w:pPr>
              <w:ind w:left="-55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ГОСТ</w:t>
            </w:r>
          </w:p>
          <w:p w:rsidR="00C741D8" w:rsidRPr="00C741D8" w:rsidRDefault="00C741D8" w:rsidP="00043831">
            <w:pPr>
              <w:ind w:left="-55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Автономные рефрижераторные вагоны. Общие технические условия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D8" w:rsidRPr="00DC1640" w:rsidRDefault="00C741D8" w:rsidP="00043831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D8" w:rsidRPr="00030FEE" w:rsidRDefault="00C741D8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30FE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ООО «УКБВ»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F86C07" w:rsidRDefault="00C741D8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01.09.2020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F86C07" w:rsidRDefault="00C741D8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01.10.2021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1D8" w:rsidRPr="00F86C07" w:rsidRDefault="00C741D8" w:rsidP="00043831">
            <w:pPr>
              <w:ind w:left="-58" w:right="-11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01.07.2023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F86C07" w:rsidRDefault="00C741D8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01.05.2022</w:t>
            </w:r>
          </w:p>
        </w:tc>
      </w:tr>
      <w:tr w:rsidR="00C741D8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D8" w:rsidRPr="00453D52" w:rsidRDefault="00C741D8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C741D8" w:rsidRDefault="00C741D8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1.2.045-2.127.20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C741D8" w:rsidRDefault="00C741D8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RU.1.222-2020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D8" w:rsidRPr="00C741D8" w:rsidRDefault="00C741D8" w:rsidP="00043831">
            <w:pPr>
              <w:ind w:left="-55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ГОСТ</w:t>
            </w:r>
          </w:p>
          <w:p w:rsidR="00C741D8" w:rsidRPr="00C741D8" w:rsidRDefault="00C741D8" w:rsidP="00043831">
            <w:pPr>
              <w:ind w:left="-55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Вагоны грузовые крытые. Общие технические условия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D8" w:rsidRPr="00DC1640" w:rsidRDefault="00C741D8" w:rsidP="00043831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Изменение </w:t>
            </w:r>
          </w:p>
          <w:p w:rsidR="00C741D8" w:rsidRPr="00DC1640" w:rsidRDefault="00C741D8" w:rsidP="00043831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10935-2019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D8" w:rsidRPr="00030FEE" w:rsidRDefault="00C741D8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30FE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ООО «ВНИЦТТ»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F86C07" w:rsidRDefault="00C741D8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01.02.2020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F86C07" w:rsidRDefault="00C741D8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01.05.2020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1D8" w:rsidRPr="00F86C07" w:rsidRDefault="00C741D8" w:rsidP="00043831">
            <w:pPr>
              <w:ind w:left="-58" w:right="-11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01.12.2020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F86C07" w:rsidRDefault="00C741D8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01.09.2020</w:t>
            </w:r>
          </w:p>
        </w:tc>
      </w:tr>
      <w:tr w:rsidR="00C741D8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D8" w:rsidRPr="00453D52" w:rsidRDefault="00C741D8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C741D8" w:rsidRDefault="00C741D8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1.2.045-2.129.20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C741D8" w:rsidRDefault="00C741D8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RU.1.224-2020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D8" w:rsidRPr="00C741D8" w:rsidRDefault="00C741D8" w:rsidP="00043831">
            <w:pPr>
              <w:ind w:left="-55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ГОСТ</w:t>
            </w:r>
          </w:p>
          <w:p w:rsidR="00C741D8" w:rsidRPr="00C741D8" w:rsidRDefault="00C741D8" w:rsidP="00043831">
            <w:pPr>
              <w:ind w:left="-55" w:right="-95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Железнодорожный тяговый подвижной состав. </w:t>
            </w:r>
            <w:r w:rsidRPr="000E1DC1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  <w:t>Методы эксплуатационных испытаний на надежность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D8" w:rsidRPr="00DC1640" w:rsidRDefault="00C741D8" w:rsidP="00043831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D8" w:rsidRPr="00030FEE" w:rsidRDefault="00C741D8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30FE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АО «ВНИКТИ»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F86C07" w:rsidRDefault="00C741D8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01.05.2020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F86C07" w:rsidRDefault="00C741D8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01.03.2021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1D8" w:rsidRPr="00F86C07" w:rsidRDefault="00C741D8" w:rsidP="00043831">
            <w:pPr>
              <w:ind w:left="-58" w:right="-11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01.12.2020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F86C07" w:rsidRDefault="00C741D8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01.06.2021</w:t>
            </w:r>
          </w:p>
        </w:tc>
      </w:tr>
      <w:tr w:rsidR="00C741D8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D8" w:rsidRPr="00453D52" w:rsidRDefault="00C741D8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C741D8" w:rsidRDefault="00C741D8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1.2.045-2.128.20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C741D8" w:rsidRDefault="00C741D8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RU.1.223-2020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D8" w:rsidRPr="00C741D8" w:rsidRDefault="00C741D8" w:rsidP="00043831">
            <w:pPr>
              <w:ind w:left="-55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ГОСТ</w:t>
            </w:r>
          </w:p>
          <w:p w:rsidR="00C741D8" w:rsidRPr="00C741D8" w:rsidRDefault="00C741D8" w:rsidP="00043831">
            <w:pPr>
              <w:ind w:left="-55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741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Надежность железнодорожного тягового подвижного состава. Порядок задания, методы расчета и контроль показателей надежности в течение жизненного цикла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D8" w:rsidRPr="00DC1640" w:rsidRDefault="00C741D8" w:rsidP="00043831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16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D8" w:rsidRPr="00030FEE" w:rsidRDefault="00C741D8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30FE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АО «ВНИКТИ»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F86C07" w:rsidRDefault="00C741D8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01.06.2020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F86C07" w:rsidRDefault="00C741D8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1D8" w:rsidRPr="00F86C07" w:rsidRDefault="00C741D8" w:rsidP="00043831">
            <w:pPr>
              <w:ind w:left="-58" w:right="-11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01.06.2022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D8" w:rsidRPr="00F86C07" w:rsidRDefault="00C741D8" w:rsidP="00043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C07">
              <w:rPr>
                <w:rFonts w:ascii="Times New Roman" w:hAnsi="Times New Roman"/>
                <w:color w:val="000000"/>
                <w:sz w:val="18"/>
                <w:szCs w:val="18"/>
              </w:rPr>
              <w:t>01.12.2021</w:t>
            </w:r>
          </w:p>
        </w:tc>
      </w:tr>
      <w:tr w:rsidR="00030FEE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EE" w:rsidRPr="00726C60" w:rsidRDefault="00030FEE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FEE" w:rsidRPr="00726C60" w:rsidRDefault="00030FEE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KZ.1.001-2020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EE" w:rsidRPr="00726C60" w:rsidRDefault="00030FEE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030FEE" w:rsidRPr="00726C60" w:rsidRDefault="00030FEE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Подвижной состав железных дорог. Система связи, сигнализации и обработки данных. Часть 1. Обеспечение безопасности и обработки данных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EE" w:rsidRPr="00726C60" w:rsidRDefault="00030FEE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МЭК 622280-1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EE" w:rsidRPr="00961EED" w:rsidRDefault="00030FEE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EED">
              <w:rPr>
                <w:rFonts w:ascii="Times New Roman" w:hAnsi="Times New Roman"/>
                <w:color w:val="000000"/>
                <w:sz w:val="18"/>
                <w:szCs w:val="18"/>
              </w:rPr>
              <w:t>08.2021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12.2021</w:t>
            </w:r>
          </w:p>
        </w:tc>
      </w:tr>
      <w:tr w:rsidR="00030FEE" w:rsidRPr="0094303C" w:rsidTr="00C741D8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EE" w:rsidRPr="00726C60" w:rsidRDefault="00030FEE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FEE" w:rsidRPr="00726C60" w:rsidRDefault="00030FEE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KZ.1.002-2020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EE" w:rsidRPr="00726C60" w:rsidRDefault="00030FEE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030FEE" w:rsidRPr="000E1DC1" w:rsidRDefault="00030FEE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0E1DC1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Подвижной состав железных дорог. Система связи, сигнализации и обработки данных. Часть 2. Обеспечение безопасности связи в открытых системах передачи.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EE" w:rsidRPr="00726C60" w:rsidRDefault="00030FEE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МЭК 622280-2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EE" w:rsidRPr="00961EED" w:rsidRDefault="00030FEE" w:rsidP="00043831">
            <w:pPr>
              <w:ind w:left="-85" w:right="-8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EED">
              <w:rPr>
                <w:rFonts w:ascii="Times New Roman" w:hAnsi="Times New Roman"/>
                <w:color w:val="000000"/>
                <w:sz w:val="18"/>
                <w:szCs w:val="18"/>
              </w:rPr>
              <w:t>08.2021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12.2021</w:t>
            </w:r>
          </w:p>
        </w:tc>
      </w:tr>
      <w:tr w:rsidR="00030FEE" w:rsidRPr="0094303C" w:rsidTr="004B3BAA">
        <w:trPr>
          <w:trHeight w:val="53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EE" w:rsidRPr="00726C60" w:rsidRDefault="00030FEE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FEE" w:rsidRPr="00726C60" w:rsidRDefault="00030FEE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KZ.1.003-2020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EE" w:rsidRPr="00726C60" w:rsidRDefault="00030FEE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030FEE" w:rsidRPr="00726C60" w:rsidRDefault="00030FEE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Вагоны пассажирские. Тележки с раздвижными колесными парами для железной дорога колеи </w:t>
            </w:r>
            <w:r w:rsidR="000E1D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1435 мм и 1520 мм. Технические требования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EE" w:rsidRPr="00726C60" w:rsidRDefault="00030FEE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08.2021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12.2021</w:t>
            </w:r>
          </w:p>
        </w:tc>
      </w:tr>
      <w:tr w:rsidR="00030FEE" w:rsidRPr="0094303C" w:rsidTr="004B3BAA">
        <w:trPr>
          <w:trHeight w:val="5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EE" w:rsidRPr="00726C60" w:rsidRDefault="00030FEE" w:rsidP="00043831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FEE" w:rsidRPr="00726C60" w:rsidRDefault="00030FEE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KZ.1.004-2020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FEE" w:rsidRPr="00726C60" w:rsidRDefault="00030FEE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030FEE" w:rsidRPr="00726C60" w:rsidRDefault="00030FEE" w:rsidP="00043831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Система испытаний подвижного состава. Требования к составу, содержанию, оформлению и порядку разработки программ и методик испытаний, и аттестации методик испытаний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EE" w:rsidRPr="00726C60" w:rsidRDefault="00030FEE" w:rsidP="00043831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08.2021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EE" w:rsidRPr="00726C60" w:rsidRDefault="00030FEE" w:rsidP="000438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6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12.2021</w:t>
            </w:r>
          </w:p>
        </w:tc>
      </w:tr>
      <w:tr w:rsidR="004B3BAA" w:rsidRPr="0094303C" w:rsidTr="001E010C">
        <w:trPr>
          <w:trHeight w:val="5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A" w:rsidRPr="00726C60" w:rsidRDefault="004B3BAA" w:rsidP="004B3BA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1.2.045-2.135.20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RU.1.467-2020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AA" w:rsidRPr="00F5397D" w:rsidRDefault="004B3BAA" w:rsidP="004B3BAA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4B3BAA" w:rsidRPr="006942C6" w:rsidRDefault="004B3BAA" w:rsidP="004B3BAA">
            <w:pPr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Рама боковая и балка надрессорная сварные двухосных тележек железнодорожных грузовых вагонов.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F5397D" w:rsidRDefault="004B3BAA" w:rsidP="004B3BAA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F5397D" w:rsidRDefault="004B3BAA" w:rsidP="004B3B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УКБВ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01.11.2020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01.05.2021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A" w:rsidRPr="006942C6" w:rsidRDefault="004B3BAA" w:rsidP="004B3BAA">
            <w:pPr>
              <w:ind w:lef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01.05.2024</w:t>
            </w:r>
          </w:p>
        </w:tc>
      </w:tr>
      <w:tr w:rsidR="004B3BAA" w:rsidRPr="0094303C" w:rsidTr="001E010C">
        <w:trPr>
          <w:trHeight w:val="5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A" w:rsidRPr="00726C60" w:rsidRDefault="004B3BAA" w:rsidP="004B3BA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1.2.045-2.137.20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RU.1.469-2020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AA" w:rsidRPr="00F5397D" w:rsidRDefault="004B3BAA" w:rsidP="004B3BAA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4B3BAA" w:rsidRDefault="004B3BAA" w:rsidP="004B3BAA">
            <w:pPr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Башмаки и чеки тормозных колодок железнодорожного подвижного состава. Общие технические условия</w:t>
            </w:r>
          </w:p>
          <w:p w:rsidR="004B3BAA" w:rsidRPr="006942C6" w:rsidRDefault="004B3BAA" w:rsidP="004B3BAA">
            <w:pPr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F5397D" w:rsidRDefault="004B3BAA" w:rsidP="004B3BAA">
            <w:pPr>
              <w:ind w:left="-7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ГОСТ 34075-2017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F5397D" w:rsidRDefault="004B3BAA" w:rsidP="004B3B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УКБВ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01.07.2020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A" w:rsidRPr="006942C6" w:rsidRDefault="004B3BAA" w:rsidP="004B3BAA">
            <w:pPr>
              <w:ind w:lef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01.02.2020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01.07.2022</w:t>
            </w:r>
          </w:p>
        </w:tc>
      </w:tr>
      <w:tr w:rsidR="004B3BAA" w:rsidRPr="0094303C" w:rsidTr="005F2FD7">
        <w:trPr>
          <w:trHeight w:val="5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A" w:rsidRPr="00726C60" w:rsidRDefault="004B3BAA" w:rsidP="004B3BA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1.2.045-2.136.20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RU.1.468-2020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F5397D" w:rsidRDefault="004B3BAA" w:rsidP="004B3BAA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4B3BAA" w:rsidRPr="006942C6" w:rsidRDefault="004B3BAA" w:rsidP="004B3BAA">
            <w:pPr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Локомотивы маневровые, работающие на сжиженном природном газе. Общие технические требования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F5397D" w:rsidRDefault="004B3BAA" w:rsidP="004B3BAA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основе ГОСТ Р 56286-2014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F5397D" w:rsidRDefault="004B3BAA" w:rsidP="004B3B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НП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94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ОПЖТ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01.06.2020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A" w:rsidRPr="006942C6" w:rsidRDefault="004B3BAA" w:rsidP="004B3BAA">
            <w:pPr>
              <w:ind w:lef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01.08.2021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01.12.2021</w:t>
            </w:r>
          </w:p>
        </w:tc>
      </w:tr>
      <w:tr w:rsidR="004B3BAA" w:rsidRPr="0094303C" w:rsidTr="005F2FD7">
        <w:trPr>
          <w:trHeight w:val="5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A" w:rsidRPr="00726C60" w:rsidRDefault="004B3BAA" w:rsidP="004B3BA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1.2.045-2.139.20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RU.1.471-2020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F5397D" w:rsidRDefault="004B3BAA" w:rsidP="004B3BAA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4B3BAA" w:rsidRPr="006942C6" w:rsidRDefault="004B3BAA" w:rsidP="004B3BAA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Локомотивы. Требования к прочности и динамическим качествам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6942C6" w:rsidRDefault="004B3BAA" w:rsidP="004B3BAA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01.06.2020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A" w:rsidRPr="006942C6" w:rsidRDefault="004B3BAA" w:rsidP="004B3BAA">
            <w:pPr>
              <w:ind w:lef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01.08.2021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01.12.2021</w:t>
            </w:r>
          </w:p>
        </w:tc>
      </w:tr>
      <w:tr w:rsidR="004B3BAA" w:rsidRPr="0094303C" w:rsidTr="005F2FD7">
        <w:trPr>
          <w:trHeight w:val="5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A" w:rsidRPr="00726C60" w:rsidRDefault="004B3BAA" w:rsidP="004B3BA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1.2.045-2.138.20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RU.1.470-2020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F5397D" w:rsidRDefault="004B3BAA" w:rsidP="004B3BAA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4B3BAA" w:rsidRPr="006942C6" w:rsidRDefault="004B3BAA" w:rsidP="004B3BAA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Аппаратура железнодорожной электросвязи. Общие технические требования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6942C6" w:rsidRDefault="004B3BAA" w:rsidP="004B3BAA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01.11.2020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01.11.2021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A" w:rsidRPr="006942C6" w:rsidRDefault="004B3BAA" w:rsidP="004B3BAA">
            <w:pPr>
              <w:ind w:lef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01.12.2022</w:t>
            </w:r>
          </w:p>
        </w:tc>
      </w:tr>
      <w:tr w:rsidR="004B3BAA" w:rsidRPr="0094303C" w:rsidTr="0088352B">
        <w:trPr>
          <w:trHeight w:val="5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A" w:rsidRPr="00726C60" w:rsidRDefault="004B3BAA" w:rsidP="004B3BA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D841EC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1.2.045-2.140.20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D841EC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RU.1.472-2020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F5397D" w:rsidRDefault="004B3BAA" w:rsidP="004B3BAA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4B3BAA" w:rsidRPr="00D841EC" w:rsidRDefault="004B3BAA" w:rsidP="004B3BAA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Электросвязь железнодорожная. Система тактовой синхронизации цифровых сетей связи. Общие технические требования.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6942C6" w:rsidRDefault="004B3BAA" w:rsidP="004B3BAA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A" w:rsidRPr="006942C6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D841EC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01.11.2020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D841EC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01.11.2021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A" w:rsidRPr="00D841EC" w:rsidRDefault="004B3BAA" w:rsidP="004B3BAA">
            <w:pPr>
              <w:ind w:lef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A" w:rsidRPr="00D841EC" w:rsidRDefault="004B3BAA" w:rsidP="004B3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01.12.2022</w:t>
            </w:r>
          </w:p>
        </w:tc>
      </w:tr>
      <w:tr w:rsidR="007456EB" w:rsidRPr="0094303C" w:rsidTr="009457C7">
        <w:trPr>
          <w:trHeight w:val="5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EB" w:rsidRPr="00726C60" w:rsidRDefault="007456EB" w:rsidP="007456EB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841EC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1.2.045-2.141.20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841EC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RU.1.473-2020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F5397D" w:rsidRDefault="007456EB" w:rsidP="007456EB">
            <w:pPr>
              <w:spacing w:line="200" w:lineRule="exact"/>
              <w:ind w:left="-4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3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456EB" w:rsidRPr="00D841EC" w:rsidRDefault="007456EB" w:rsidP="007456EB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Оси колесных пар железнодорожного подвижного состава. Общие технические условия.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D841EC" w:rsidRDefault="007456EB" w:rsidP="007456EB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</w:p>
          <w:p w:rsidR="007456EB" w:rsidRPr="006942C6" w:rsidRDefault="007456EB" w:rsidP="007456EB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ГОСТ  33200-2014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6942C6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841EC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01.11.2020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841EC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01.11.2021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6EB" w:rsidRPr="00D841EC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841EC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01.12.2022</w:t>
            </w:r>
          </w:p>
        </w:tc>
      </w:tr>
      <w:tr w:rsidR="007456EB" w:rsidRPr="0094303C" w:rsidTr="009457C7">
        <w:trPr>
          <w:trHeight w:val="5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EB" w:rsidRPr="00726C60" w:rsidRDefault="007456EB" w:rsidP="007456EB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1.2.045-2.144.20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RU.1.476-2020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DD31D4" w:rsidRDefault="007456EB" w:rsidP="007456EB">
            <w:pPr>
              <w:spacing w:line="200" w:lineRule="exact"/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ГОСТ</w:t>
            </w:r>
          </w:p>
          <w:p w:rsidR="007456EB" w:rsidRPr="00DD31D4" w:rsidRDefault="007456EB" w:rsidP="007456EB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Колесные пары тягового подвижного состава железных дорог колеи 1520 мм. Общие технические условия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D841EC" w:rsidRDefault="007456EB" w:rsidP="007456EB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</w:p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ГОСТ 11018-2011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6942C6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01.06.2020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01.08.2021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01.12.2021</w:t>
            </w:r>
          </w:p>
        </w:tc>
      </w:tr>
      <w:tr w:rsidR="007456EB" w:rsidRPr="0094303C" w:rsidTr="009457C7">
        <w:trPr>
          <w:trHeight w:val="5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EB" w:rsidRPr="00726C60" w:rsidRDefault="007456EB" w:rsidP="007456EB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1.2.045-2.146.20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RU.1.477-2020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DD31D4" w:rsidRDefault="007456EB" w:rsidP="007456EB">
            <w:pPr>
              <w:spacing w:line="200" w:lineRule="exact"/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ГОСТ</w:t>
            </w:r>
          </w:p>
          <w:p w:rsidR="007456EB" w:rsidRPr="00DD31D4" w:rsidRDefault="007456EB" w:rsidP="007456EB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Колесные пары локомотивов и моторвагонного подвижного состава. Расчеты  и испытания на прочность.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D841EC" w:rsidRDefault="007456EB" w:rsidP="007456EB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</w:p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ГОСТ 31373-2008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6942C6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01.08.2020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01.12.2021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01.02.2022</w:t>
            </w:r>
          </w:p>
        </w:tc>
      </w:tr>
      <w:tr w:rsidR="007456EB" w:rsidRPr="0094303C" w:rsidTr="001D1F9C">
        <w:trPr>
          <w:trHeight w:val="5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EB" w:rsidRPr="00726C60" w:rsidRDefault="007456EB" w:rsidP="007456EB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1.2.045-2.143.20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RU.1.475-2020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DD31D4" w:rsidRDefault="007456EB" w:rsidP="007456EB">
            <w:pPr>
              <w:spacing w:line="200" w:lineRule="exact"/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ГОСТ</w:t>
            </w:r>
          </w:p>
          <w:p w:rsidR="007456EB" w:rsidRPr="00DD31D4" w:rsidRDefault="007456EB" w:rsidP="007456EB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Железнодорожная техника. Правила подготовки обоснования безопасности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D841EC" w:rsidRDefault="007456EB" w:rsidP="007456EB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1EC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ГОСТ 34008-2016</w:t>
            </w:r>
          </w:p>
          <w:p w:rsidR="007456EB" w:rsidRPr="006942C6" w:rsidRDefault="007456EB" w:rsidP="007456EB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271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01.12.2020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01.03.2021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01.08.2021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01.12.2021</w:t>
            </w:r>
          </w:p>
        </w:tc>
      </w:tr>
      <w:tr w:rsidR="007456EB" w:rsidRPr="0094303C" w:rsidTr="001D1F9C">
        <w:trPr>
          <w:trHeight w:val="5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EB" w:rsidRPr="00726C60" w:rsidRDefault="007456EB" w:rsidP="007456EB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1.2.045-2.142.20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RU.1.474-2020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DD31D4" w:rsidRDefault="007456EB" w:rsidP="007456EB">
            <w:pPr>
              <w:spacing w:line="200" w:lineRule="exact"/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ГОСТ</w:t>
            </w:r>
          </w:p>
          <w:p w:rsidR="007456EB" w:rsidRPr="00DD31D4" w:rsidRDefault="007456EB" w:rsidP="007456EB">
            <w:pPr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Продукция железнодорожного назначения. Аудит технический. Основные положения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6942C6" w:rsidRDefault="007456EB" w:rsidP="007456EB">
            <w:pPr>
              <w:ind w:left="-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42C6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271">
              <w:rPr>
                <w:rFonts w:ascii="Times New Roman" w:hAnsi="Times New Roman"/>
                <w:color w:val="000000"/>
                <w:sz w:val="18"/>
                <w:szCs w:val="18"/>
              </w:rPr>
              <w:t>НП «ОПЖТ»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01.10.2020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01.06.2021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01.03.2022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DD31D4" w:rsidRDefault="007456EB" w:rsidP="007456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31D4">
              <w:rPr>
                <w:rFonts w:ascii="Times New Roman" w:hAnsi="Times New Roman"/>
                <w:color w:val="000000"/>
                <w:sz w:val="18"/>
                <w:szCs w:val="18"/>
              </w:rPr>
              <w:t>01.05.2022</w:t>
            </w:r>
          </w:p>
        </w:tc>
      </w:tr>
      <w:tr w:rsidR="007456EB" w:rsidRPr="0094303C" w:rsidTr="007456EB">
        <w:trPr>
          <w:trHeight w:val="5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EB" w:rsidRPr="00726C60" w:rsidRDefault="007456EB" w:rsidP="007456EB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726C60" w:rsidRDefault="007456EB" w:rsidP="007456EB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7456EB" w:rsidRDefault="007456EB" w:rsidP="007456EB">
            <w:pPr>
              <w:spacing w:line="200" w:lineRule="exact"/>
              <w:ind w:left="-4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56EB">
              <w:rPr>
                <w:rFonts w:ascii="Times New Roman" w:hAnsi="Times New Roman"/>
                <w:color w:val="000000"/>
                <w:sz w:val="18"/>
                <w:szCs w:val="18"/>
              </w:rPr>
              <w:t>KZ.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Default="007456EB" w:rsidP="007456EB">
            <w:pPr>
              <w:spacing w:line="200" w:lineRule="exact"/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56E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ГОСТ </w:t>
            </w:r>
          </w:p>
          <w:p w:rsidR="007456EB" w:rsidRPr="007456EB" w:rsidRDefault="007456EB" w:rsidP="007456EB">
            <w:pPr>
              <w:spacing w:line="200" w:lineRule="exact"/>
              <w:ind w:left="-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56EB">
              <w:rPr>
                <w:rFonts w:ascii="Times New Roman" w:hAnsi="Times New Roman"/>
                <w:color w:val="000000"/>
                <w:sz w:val="18"/>
                <w:szCs w:val="18"/>
              </w:rPr>
              <w:t>Рельсы железнодорожные. Общие технические условия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7456EB" w:rsidRDefault="007456EB" w:rsidP="007456EB">
            <w:pPr>
              <w:spacing w:line="200" w:lineRule="exact"/>
              <w:ind w:left="-4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56EB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</w:p>
          <w:p w:rsidR="007456EB" w:rsidRPr="007456EB" w:rsidRDefault="007456EB" w:rsidP="007456EB">
            <w:pPr>
              <w:spacing w:line="200" w:lineRule="exact"/>
              <w:ind w:left="-4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56EB">
              <w:rPr>
                <w:rFonts w:ascii="Times New Roman" w:hAnsi="Times New Roman"/>
                <w:color w:val="000000"/>
                <w:sz w:val="18"/>
                <w:szCs w:val="18"/>
              </w:rPr>
              <w:t>ГОСТ 34222-2017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EB" w:rsidRPr="007456EB" w:rsidRDefault="007456EB" w:rsidP="007456EB">
            <w:pPr>
              <w:spacing w:line="200" w:lineRule="exact"/>
              <w:ind w:left="-4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56EB">
              <w:rPr>
                <w:rFonts w:ascii="Times New Roman" w:hAnsi="Times New Roman"/>
                <w:color w:val="000000"/>
                <w:sz w:val="18"/>
                <w:szCs w:val="18"/>
              </w:rPr>
              <w:t>ТК 40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726C60" w:rsidRDefault="007456EB" w:rsidP="007456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726C60" w:rsidRDefault="007456EB" w:rsidP="007456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6EB" w:rsidRPr="00726C60" w:rsidRDefault="007456EB" w:rsidP="007456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EB" w:rsidRPr="00726C60" w:rsidRDefault="007456EB" w:rsidP="007456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E1F0A" w:rsidRPr="00C641C6" w:rsidRDefault="009E1F0A" w:rsidP="000E1DC1">
      <w:pPr>
        <w:spacing w:line="190" w:lineRule="exact"/>
        <w:rPr>
          <w:sz w:val="2"/>
          <w:szCs w:val="2"/>
        </w:rPr>
      </w:pPr>
    </w:p>
    <w:p w:rsidR="00185589" w:rsidRDefault="00185589" w:rsidP="007C0EBE">
      <w:pPr>
        <w:jc w:val="right"/>
        <w:rPr>
          <w:rFonts w:ascii="Times New Roman" w:hAnsi="Times New Roman"/>
          <w:color w:val="000000" w:themeColor="text1"/>
        </w:rPr>
      </w:pPr>
      <w:bookmarkStart w:id="1" w:name="_GoBack"/>
      <w:bookmarkEnd w:id="1"/>
    </w:p>
    <w:sectPr w:rsidR="00185589" w:rsidSect="007C0EBE">
      <w:footerReference w:type="default" r:id="rId8"/>
      <w:pgSz w:w="16838" w:h="11906" w:orient="landscape"/>
      <w:pgMar w:top="993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CF" w:rsidRDefault="006667CF" w:rsidP="001B5148">
      <w:r>
        <w:separator/>
      </w:r>
    </w:p>
  </w:endnote>
  <w:endnote w:type="continuationSeparator" w:id="0">
    <w:p w:rsidR="006667CF" w:rsidRDefault="006667CF" w:rsidP="001B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4607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C0EBE" w:rsidRPr="0047675C" w:rsidRDefault="007C0EBE">
        <w:pPr>
          <w:pStyle w:val="a5"/>
          <w:jc w:val="right"/>
          <w:rPr>
            <w:rFonts w:ascii="Times New Roman" w:hAnsi="Times New Roman"/>
          </w:rPr>
        </w:pPr>
        <w:r w:rsidRPr="0047675C">
          <w:rPr>
            <w:rFonts w:ascii="Times New Roman" w:hAnsi="Times New Roman"/>
          </w:rPr>
          <w:fldChar w:fldCharType="begin"/>
        </w:r>
        <w:r w:rsidRPr="0047675C">
          <w:rPr>
            <w:rFonts w:ascii="Times New Roman" w:hAnsi="Times New Roman"/>
          </w:rPr>
          <w:instrText>PAGE   \* MERGEFORMAT</w:instrText>
        </w:r>
        <w:r w:rsidRPr="0047675C">
          <w:rPr>
            <w:rFonts w:ascii="Times New Roman" w:hAnsi="Times New Roman"/>
          </w:rPr>
          <w:fldChar w:fldCharType="separate"/>
        </w:r>
        <w:r w:rsidR="007456EB">
          <w:rPr>
            <w:rFonts w:ascii="Times New Roman" w:hAnsi="Times New Roman"/>
            <w:noProof/>
          </w:rPr>
          <w:t>13</w:t>
        </w:r>
        <w:r w:rsidRPr="0047675C">
          <w:rPr>
            <w:rFonts w:ascii="Times New Roman" w:hAnsi="Times New Roman"/>
          </w:rPr>
          <w:fldChar w:fldCharType="end"/>
        </w:r>
      </w:p>
    </w:sdtContent>
  </w:sdt>
  <w:p w:rsidR="007C0EBE" w:rsidRDefault="007C0E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CF" w:rsidRDefault="006667CF" w:rsidP="001B5148">
      <w:r>
        <w:separator/>
      </w:r>
    </w:p>
  </w:footnote>
  <w:footnote w:type="continuationSeparator" w:id="0">
    <w:p w:rsidR="006667CF" w:rsidRDefault="006667CF" w:rsidP="001B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6032"/>
    <w:multiLevelType w:val="hybridMultilevel"/>
    <w:tmpl w:val="E05838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9A4151"/>
    <w:multiLevelType w:val="hybridMultilevel"/>
    <w:tmpl w:val="02D4D156"/>
    <w:lvl w:ilvl="0" w:tplc="A2424AA6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 w15:restartNumberingAfterBreak="0">
    <w:nsid w:val="166B2E7B"/>
    <w:multiLevelType w:val="hybridMultilevel"/>
    <w:tmpl w:val="0770D0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08CF"/>
    <w:multiLevelType w:val="hybridMultilevel"/>
    <w:tmpl w:val="E05838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7DC54F5"/>
    <w:multiLevelType w:val="hybridMultilevel"/>
    <w:tmpl w:val="0BC24D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B26C76"/>
    <w:multiLevelType w:val="hybridMultilevel"/>
    <w:tmpl w:val="5DC836DE"/>
    <w:lvl w:ilvl="0" w:tplc="A2424AA6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6" w15:restartNumberingAfterBreak="0">
    <w:nsid w:val="368A0AC5"/>
    <w:multiLevelType w:val="hybridMultilevel"/>
    <w:tmpl w:val="7D6E8232"/>
    <w:lvl w:ilvl="0" w:tplc="A2424A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E11AC2"/>
    <w:multiLevelType w:val="hybridMultilevel"/>
    <w:tmpl w:val="03366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46275"/>
    <w:multiLevelType w:val="hybridMultilevel"/>
    <w:tmpl w:val="D4D80C00"/>
    <w:lvl w:ilvl="0" w:tplc="A2424A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5873CB"/>
    <w:multiLevelType w:val="hybridMultilevel"/>
    <w:tmpl w:val="228EEAF6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AAE4C97"/>
    <w:multiLevelType w:val="hybridMultilevel"/>
    <w:tmpl w:val="1310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2539F"/>
    <w:multiLevelType w:val="hybridMultilevel"/>
    <w:tmpl w:val="975C2F7E"/>
    <w:lvl w:ilvl="0" w:tplc="A2424A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E06E7"/>
    <w:multiLevelType w:val="hybridMultilevel"/>
    <w:tmpl w:val="86563B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A650C"/>
    <w:multiLevelType w:val="hybridMultilevel"/>
    <w:tmpl w:val="7D6E8232"/>
    <w:lvl w:ilvl="0" w:tplc="A2424A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D7870"/>
    <w:multiLevelType w:val="hybridMultilevel"/>
    <w:tmpl w:val="8E02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E609E"/>
    <w:multiLevelType w:val="hybridMultilevel"/>
    <w:tmpl w:val="B8D8B47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CBB0899"/>
    <w:multiLevelType w:val="hybridMultilevel"/>
    <w:tmpl w:val="E05838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F3B022E"/>
    <w:multiLevelType w:val="hybridMultilevel"/>
    <w:tmpl w:val="7D6E8232"/>
    <w:lvl w:ilvl="0" w:tplc="A2424A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A71037"/>
    <w:multiLevelType w:val="hybridMultilevel"/>
    <w:tmpl w:val="B66014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D1A82"/>
    <w:multiLevelType w:val="hybridMultilevel"/>
    <w:tmpl w:val="21CC02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10"/>
  </w:num>
  <w:num w:numId="6">
    <w:abstractNumId w:val="15"/>
  </w:num>
  <w:num w:numId="7">
    <w:abstractNumId w:val="18"/>
  </w:num>
  <w:num w:numId="8">
    <w:abstractNumId w:val="4"/>
  </w:num>
  <w:num w:numId="9">
    <w:abstractNumId w:val="16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8"/>
  </w:num>
  <w:num w:numId="15">
    <w:abstractNumId w:val="17"/>
  </w:num>
  <w:num w:numId="16">
    <w:abstractNumId w:val="13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48"/>
    <w:rsid w:val="0001100B"/>
    <w:rsid w:val="000178FF"/>
    <w:rsid w:val="00030FEE"/>
    <w:rsid w:val="00031B97"/>
    <w:rsid w:val="00043831"/>
    <w:rsid w:val="00052CCF"/>
    <w:rsid w:val="000544EB"/>
    <w:rsid w:val="00062DF2"/>
    <w:rsid w:val="00085D39"/>
    <w:rsid w:val="00086561"/>
    <w:rsid w:val="00096438"/>
    <w:rsid w:val="0009656B"/>
    <w:rsid w:val="000A48ED"/>
    <w:rsid w:val="000B2360"/>
    <w:rsid w:val="000C07F0"/>
    <w:rsid w:val="000D11D9"/>
    <w:rsid w:val="000D1E44"/>
    <w:rsid w:val="000E1DC1"/>
    <w:rsid w:val="000E31E6"/>
    <w:rsid w:val="000F75C3"/>
    <w:rsid w:val="001032C5"/>
    <w:rsid w:val="00104BB6"/>
    <w:rsid w:val="00125E62"/>
    <w:rsid w:val="00135BA4"/>
    <w:rsid w:val="00137A8B"/>
    <w:rsid w:val="0014689E"/>
    <w:rsid w:val="00150CF1"/>
    <w:rsid w:val="00151B90"/>
    <w:rsid w:val="001539F1"/>
    <w:rsid w:val="00162B5C"/>
    <w:rsid w:val="00163CE7"/>
    <w:rsid w:val="0018464F"/>
    <w:rsid w:val="00185589"/>
    <w:rsid w:val="001A03F5"/>
    <w:rsid w:val="001B5148"/>
    <w:rsid w:val="001C4B1C"/>
    <w:rsid w:val="001D205B"/>
    <w:rsid w:val="001D71B2"/>
    <w:rsid w:val="001E2F13"/>
    <w:rsid w:val="0020117A"/>
    <w:rsid w:val="00201A3B"/>
    <w:rsid w:val="00207E9F"/>
    <w:rsid w:val="00215CFF"/>
    <w:rsid w:val="00227A52"/>
    <w:rsid w:val="0024613B"/>
    <w:rsid w:val="00252BBF"/>
    <w:rsid w:val="00265B9C"/>
    <w:rsid w:val="002825F3"/>
    <w:rsid w:val="002900B8"/>
    <w:rsid w:val="002A028D"/>
    <w:rsid w:val="002A215D"/>
    <w:rsid w:val="002A6FCB"/>
    <w:rsid w:val="002B22D2"/>
    <w:rsid w:val="002F1A3B"/>
    <w:rsid w:val="002F7AD9"/>
    <w:rsid w:val="003017B9"/>
    <w:rsid w:val="00305860"/>
    <w:rsid w:val="003108D3"/>
    <w:rsid w:val="00320BE5"/>
    <w:rsid w:val="00334382"/>
    <w:rsid w:val="00360CAD"/>
    <w:rsid w:val="00361437"/>
    <w:rsid w:val="00362678"/>
    <w:rsid w:val="003654C9"/>
    <w:rsid w:val="003941E0"/>
    <w:rsid w:val="00396B3D"/>
    <w:rsid w:val="003A7848"/>
    <w:rsid w:val="003B0A71"/>
    <w:rsid w:val="003C387C"/>
    <w:rsid w:val="003D5B5F"/>
    <w:rsid w:val="003D79EC"/>
    <w:rsid w:val="003E0DAC"/>
    <w:rsid w:val="003F326F"/>
    <w:rsid w:val="003F6D91"/>
    <w:rsid w:val="004361B6"/>
    <w:rsid w:val="00461FFA"/>
    <w:rsid w:val="00465522"/>
    <w:rsid w:val="00476522"/>
    <w:rsid w:val="0047675C"/>
    <w:rsid w:val="00497C13"/>
    <w:rsid w:val="004A54B8"/>
    <w:rsid w:val="004B3BAA"/>
    <w:rsid w:val="004B5250"/>
    <w:rsid w:val="004C4245"/>
    <w:rsid w:val="004D1418"/>
    <w:rsid w:val="004D404E"/>
    <w:rsid w:val="004D70CF"/>
    <w:rsid w:val="004D7823"/>
    <w:rsid w:val="004E4ABF"/>
    <w:rsid w:val="004E732F"/>
    <w:rsid w:val="004F0912"/>
    <w:rsid w:val="004F46A7"/>
    <w:rsid w:val="005002AD"/>
    <w:rsid w:val="00511D4F"/>
    <w:rsid w:val="0051563D"/>
    <w:rsid w:val="00524ED9"/>
    <w:rsid w:val="0053502F"/>
    <w:rsid w:val="00541C5F"/>
    <w:rsid w:val="0054532E"/>
    <w:rsid w:val="00562088"/>
    <w:rsid w:val="00585C7F"/>
    <w:rsid w:val="005941D1"/>
    <w:rsid w:val="005B28BF"/>
    <w:rsid w:val="005B4B82"/>
    <w:rsid w:val="005E1F2E"/>
    <w:rsid w:val="005F1231"/>
    <w:rsid w:val="005F4C15"/>
    <w:rsid w:val="005F52FB"/>
    <w:rsid w:val="005F5EC1"/>
    <w:rsid w:val="00614DBC"/>
    <w:rsid w:val="00620E5B"/>
    <w:rsid w:val="00633334"/>
    <w:rsid w:val="006447B8"/>
    <w:rsid w:val="00655DDA"/>
    <w:rsid w:val="00656B2E"/>
    <w:rsid w:val="006667CF"/>
    <w:rsid w:val="006719F4"/>
    <w:rsid w:val="00685BD4"/>
    <w:rsid w:val="006A5EFB"/>
    <w:rsid w:val="00705063"/>
    <w:rsid w:val="007074D7"/>
    <w:rsid w:val="0071418B"/>
    <w:rsid w:val="00717EF3"/>
    <w:rsid w:val="00726C60"/>
    <w:rsid w:val="00741173"/>
    <w:rsid w:val="007456EB"/>
    <w:rsid w:val="0074662A"/>
    <w:rsid w:val="0075579B"/>
    <w:rsid w:val="00761C18"/>
    <w:rsid w:val="00762705"/>
    <w:rsid w:val="00786AF1"/>
    <w:rsid w:val="007959CF"/>
    <w:rsid w:val="007A54F4"/>
    <w:rsid w:val="007B7EB5"/>
    <w:rsid w:val="007C0EBE"/>
    <w:rsid w:val="007C5522"/>
    <w:rsid w:val="007D7C10"/>
    <w:rsid w:val="007E1EF0"/>
    <w:rsid w:val="007E5D2B"/>
    <w:rsid w:val="007E63E6"/>
    <w:rsid w:val="007F1683"/>
    <w:rsid w:val="00806459"/>
    <w:rsid w:val="0081310D"/>
    <w:rsid w:val="00815AA4"/>
    <w:rsid w:val="00816C5D"/>
    <w:rsid w:val="00827A97"/>
    <w:rsid w:val="00854ED4"/>
    <w:rsid w:val="00855990"/>
    <w:rsid w:val="00871862"/>
    <w:rsid w:val="0088210A"/>
    <w:rsid w:val="008825C5"/>
    <w:rsid w:val="00883872"/>
    <w:rsid w:val="00883979"/>
    <w:rsid w:val="00893F8A"/>
    <w:rsid w:val="008A5B9B"/>
    <w:rsid w:val="008E1C53"/>
    <w:rsid w:val="008E387F"/>
    <w:rsid w:val="008F65EE"/>
    <w:rsid w:val="00903610"/>
    <w:rsid w:val="00904987"/>
    <w:rsid w:val="009201D7"/>
    <w:rsid w:val="00931184"/>
    <w:rsid w:val="009360D0"/>
    <w:rsid w:val="00937689"/>
    <w:rsid w:val="00945496"/>
    <w:rsid w:val="00961EED"/>
    <w:rsid w:val="009620A4"/>
    <w:rsid w:val="00962C83"/>
    <w:rsid w:val="00963138"/>
    <w:rsid w:val="009708D4"/>
    <w:rsid w:val="009775E0"/>
    <w:rsid w:val="00981F9C"/>
    <w:rsid w:val="00993885"/>
    <w:rsid w:val="009C558B"/>
    <w:rsid w:val="009C7673"/>
    <w:rsid w:val="009D5061"/>
    <w:rsid w:val="009D6A9F"/>
    <w:rsid w:val="009E1F0A"/>
    <w:rsid w:val="009E35A1"/>
    <w:rsid w:val="009E4D7C"/>
    <w:rsid w:val="009F22C0"/>
    <w:rsid w:val="00A02770"/>
    <w:rsid w:val="00A07461"/>
    <w:rsid w:val="00A1054B"/>
    <w:rsid w:val="00A233AA"/>
    <w:rsid w:val="00A27F5C"/>
    <w:rsid w:val="00A651BF"/>
    <w:rsid w:val="00A761AD"/>
    <w:rsid w:val="00A849F0"/>
    <w:rsid w:val="00A87ED1"/>
    <w:rsid w:val="00A93F1F"/>
    <w:rsid w:val="00AB009B"/>
    <w:rsid w:val="00AB1B38"/>
    <w:rsid w:val="00AB46C8"/>
    <w:rsid w:val="00AC3F88"/>
    <w:rsid w:val="00AD6B75"/>
    <w:rsid w:val="00AE3F22"/>
    <w:rsid w:val="00AF486B"/>
    <w:rsid w:val="00B05B64"/>
    <w:rsid w:val="00B14DDA"/>
    <w:rsid w:val="00B26AA5"/>
    <w:rsid w:val="00B35BEF"/>
    <w:rsid w:val="00B43D9D"/>
    <w:rsid w:val="00B55D27"/>
    <w:rsid w:val="00B6532A"/>
    <w:rsid w:val="00B73850"/>
    <w:rsid w:val="00B90ACB"/>
    <w:rsid w:val="00BB61A3"/>
    <w:rsid w:val="00BC22F2"/>
    <w:rsid w:val="00BC58B7"/>
    <w:rsid w:val="00BC5B3A"/>
    <w:rsid w:val="00BD1B1A"/>
    <w:rsid w:val="00BD45F5"/>
    <w:rsid w:val="00BD6CCC"/>
    <w:rsid w:val="00BF21CF"/>
    <w:rsid w:val="00BF380E"/>
    <w:rsid w:val="00C02E35"/>
    <w:rsid w:val="00C22421"/>
    <w:rsid w:val="00C24FA6"/>
    <w:rsid w:val="00C40BE5"/>
    <w:rsid w:val="00C44418"/>
    <w:rsid w:val="00C46CD0"/>
    <w:rsid w:val="00C661D7"/>
    <w:rsid w:val="00C67158"/>
    <w:rsid w:val="00C741D8"/>
    <w:rsid w:val="00C86BBC"/>
    <w:rsid w:val="00CA77FA"/>
    <w:rsid w:val="00CB2B1C"/>
    <w:rsid w:val="00CB6CCC"/>
    <w:rsid w:val="00CD467A"/>
    <w:rsid w:val="00CE383C"/>
    <w:rsid w:val="00CF4262"/>
    <w:rsid w:val="00D04B66"/>
    <w:rsid w:val="00D24496"/>
    <w:rsid w:val="00D44D0E"/>
    <w:rsid w:val="00D637AE"/>
    <w:rsid w:val="00D72F7E"/>
    <w:rsid w:val="00D77C54"/>
    <w:rsid w:val="00D833FB"/>
    <w:rsid w:val="00D83ADB"/>
    <w:rsid w:val="00D921C9"/>
    <w:rsid w:val="00DA19A0"/>
    <w:rsid w:val="00DB119F"/>
    <w:rsid w:val="00DC682B"/>
    <w:rsid w:val="00DD6F03"/>
    <w:rsid w:val="00DE6FEC"/>
    <w:rsid w:val="00DF1F56"/>
    <w:rsid w:val="00DF5089"/>
    <w:rsid w:val="00E135DE"/>
    <w:rsid w:val="00E209A4"/>
    <w:rsid w:val="00E24356"/>
    <w:rsid w:val="00E40C93"/>
    <w:rsid w:val="00E613EC"/>
    <w:rsid w:val="00E72A6C"/>
    <w:rsid w:val="00E93C2C"/>
    <w:rsid w:val="00E967E8"/>
    <w:rsid w:val="00EA6956"/>
    <w:rsid w:val="00EB2BEE"/>
    <w:rsid w:val="00ED5C30"/>
    <w:rsid w:val="00EE1AC6"/>
    <w:rsid w:val="00F00134"/>
    <w:rsid w:val="00F1483D"/>
    <w:rsid w:val="00F24BC8"/>
    <w:rsid w:val="00F33677"/>
    <w:rsid w:val="00F60D07"/>
    <w:rsid w:val="00F6651D"/>
    <w:rsid w:val="00F67E6F"/>
    <w:rsid w:val="00F91483"/>
    <w:rsid w:val="00F96B0E"/>
    <w:rsid w:val="00F9779A"/>
    <w:rsid w:val="00FB66F6"/>
    <w:rsid w:val="00FC056F"/>
    <w:rsid w:val="00FC2B94"/>
    <w:rsid w:val="00FC4E52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2CBC"/>
  <w15:docId w15:val="{E59304D7-D124-454F-8141-243BBC91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E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E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E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E1E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E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E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E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E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E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1B51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51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14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51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14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E1E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E1EF0"/>
    <w:rPr>
      <w:rFonts w:cstheme="majorBidi"/>
      <w:b/>
      <w:bCs/>
      <w:sz w:val="28"/>
      <w:szCs w:val="28"/>
    </w:rPr>
  </w:style>
  <w:style w:type="paragraph" w:styleId="a7">
    <w:name w:val="No Spacing"/>
    <w:basedOn w:val="a"/>
    <w:uiPriority w:val="1"/>
    <w:qFormat/>
    <w:rsid w:val="007E1EF0"/>
    <w:rPr>
      <w:szCs w:val="32"/>
    </w:rPr>
  </w:style>
  <w:style w:type="paragraph" w:styleId="a8">
    <w:name w:val="List Paragraph"/>
    <w:basedOn w:val="a"/>
    <w:uiPriority w:val="34"/>
    <w:qFormat/>
    <w:rsid w:val="007E1EF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B51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B514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rsid w:val="001B5148"/>
  </w:style>
  <w:style w:type="paragraph" w:styleId="aa">
    <w:name w:val="Balloon Text"/>
    <w:basedOn w:val="a"/>
    <w:link w:val="ab"/>
    <w:uiPriority w:val="99"/>
    <w:semiHidden/>
    <w:unhideWhenUsed/>
    <w:rsid w:val="00BB61A3"/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1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E1E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c">
    <w:name w:val="footnote text"/>
    <w:basedOn w:val="a"/>
    <w:link w:val="ad"/>
    <w:uiPriority w:val="99"/>
    <w:semiHidden/>
    <w:rsid w:val="00125E6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5E6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125E62"/>
    <w:rPr>
      <w:rFonts w:cs="Times New Roman"/>
      <w:vertAlign w:val="superscript"/>
    </w:rPr>
  </w:style>
  <w:style w:type="paragraph" w:styleId="af">
    <w:name w:val="TOC Heading"/>
    <w:basedOn w:val="1"/>
    <w:next w:val="a"/>
    <w:uiPriority w:val="39"/>
    <w:unhideWhenUsed/>
    <w:qFormat/>
    <w:rsid w:val="007E1EF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62088"/>
    <w:pPr>
      <w:tabs>
        <w:tab w:val="right" w:leader="dot" w:pos="9345"/>
      </w:tabs>
      <w:spacing w:after="100"/>
    </w:pPr>
    <w:rPr>
      <w:rFonts w:ascii="Times New Roman" w:hAnsi="Times New Roman"/>
      <w:noProof/>
    </w:rPr>
  </w:style>
  <w:style w:type="character" w:styleId="af0">
    <w:name w:val="Hyperlink"/>
    <w:basedOn w:val="a0"/>
    <w:uiPriority w:val="99"/>
    <w:unhideWhenUsed/>
    <w:rsid w:val="007E1EF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E1E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E1E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1E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1E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1E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1EF0"/>
    <w:rPr>
      <w:rFonts w:asciiTheme="majorHAnsi" w:eastAsiaTheme="majorEastAsia" w:hAnsiTheme="majorHAnsi" w:cstheme="majorBidi"/>
    </w:rPr>
  </w:style>
  <w:style w:type="paragraph" w:styleId="af1">
    <w:name w:val="caption"/>
    <w:basedOn w:val="a"/>
    <w:next w:val="a"/>
    <w:uiPriority w:val="35"/>
    <w:semiHidden/>
    <w:unhideWhenUsed/>
    <w:rsid w:val="007E1EF0"/>
    <w:pPr>
      <w:spacing w:after="200"/>
    </w:pPr>
    <w:rPr>
      <w:i/>
      <w:iCs/>
      <w:color w:val="44546A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7E1E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10"/>
    <w:rsid w:val="007E1E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7E1E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7E1EF0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7E1EF0"/>
    <w:rPr>
      <w:b/>
      <w:bCs/>
    </w:rPr>
  </w:style>
  <w:style w:type="character" w:styleId="af7">
    <w:name w:val="Emphasis"/>
    <w:basedOn w:val="a0"/>
    <w:uiPriority w:val="20"/>
    <w:qFormat/>
    <w:rsid w:val="007E1EF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E1EF0"/>
    <w:rPr>
      <w:i/>
    </w:rPr>
  </w:style>
  <w:style w:type="character" w:customStyle="1" w:styleId="22">
    <w:name w:val="Цитата 2 Знак"/>
    <w:basedOn w:val="a0"/>
    <w:link w:val="21"/>
    <w:uiPriority w:val="29"/>
    <w:rsid w:val="007E1EF0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7E1EF0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7E1EF0"/>
    <w:rPr>
      <w:b/>
      <w:i/>
      <w:sz w:val="24"/>
    </w:rPr>
  </w:style>
  <w:style w:type="character" w:styleId="afa">
    <w:name w:val="Subtle Emphasis"/>
    <w:uiPriority w:val="19"/>
    <w:qFormat/>
    <w:rsid w:val="007E1EF0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7E1EF0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7E1EF0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7E1EF0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7E1EF0"/>
    <w:rPr>
      <w:rFonts w:asciiTheme="majorHAnsi" w:eastAsiaTheme="majorEastAsia" w:hAnsiTheme="majorHAnsi"/>
      <w:b/>
      <w:i/>
      <w:sz w:val="24"/>
      <w:szCs w:val="24"/>
    </w:rPr>
  </w:style>
  <w:style w:type="table" w:styleId="aff">
    <w:name w:val="Table Grid"/>
    <w:basedOn w:val="a1"/>
    <w:uiPriority w:val="59"/>
    <w:rsid w:val="000544EB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761C1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761C18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761C18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61C1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761C18"/>
    <w:rPr>
      <w:b/>
      <w:bCs/>
      <w:sz w:val="20"/>
      <w:szCs w:val="20"/>
    </w:rPr>
  </w:style>
  <w:style w:type="character" w:customStyle="1" w:styleId="Bodytext6">
    <w:name w:val="Body text (6)_"/>
    <w:basedOn w:val="a0"/>
    <w:link w:val="Bodytext60"/>
    <w:rsid w:val="009E1F0A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9E1F0A"/>
    <w:pPr>
      <w:widowControl w:val="0"/>
      <w:shd w:val="clear" w:color="auto" w:fill="FFFFFF"/>
      <w:spacing w:after="720" w:line="0" w:lineRule="atLeas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5AB58C80947340B7F1C51A400D2313" ma:contentTypeVersion="3" ma:contentTypeDescription="Создание документа." ma:contentTypeScope="" ma:versionID="ee42c1402ded5335555f1a72bead5560">
  <xsd:schema xmlns:xsd="http://www.w3.org/2001/XMLSchema" xmlns:xs="http://www.w3.org/2001/XMLSchema" xmlns:p="http://schemas.microsoft.com/office/2006/metadata/properties" xmlns:ns2="46377171-eaff-4698-b035-3506cbba9c4a" targetNamespace="http://schemas.microsoft.com/office/2006/metadata/properties" ma:root="true" ma:fieldsID="39cc20dcf905dd952dc2d152e57cfdde" ns2:_="">
    <xsd:import namespace="46377171-eaff-4698-b035-3506cbba9c4a"/>
    <xsd:element name="properties">
      <xsd:complexType>
        <xsd:sequence>
          <xsd:element name="documentManagement">
            <xsd:complexType>
              <xsd:all>
                <xsd:element ref="ns2:Page" minOccurs="0"/>
                <xsd:element ref="ns2:ViewColumn" minOccurs="0"/>
                <xsd:element ref="ns2:_x041d__x043e__x043c__x0435__x0440__x0020__x043f__x043e__x0020__x043f__x043e__x0440__x044f__x0434__x043a__x044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77171-eaff-4698-b035-3506cbba9c4a" elementFormDefault="qualified">
    <xsd:import namespace="http://schemas.microsoft.com/office/2006/documentManagement/types"/>
    <xsd:import namespace="http://schemas.microsoft.com/office/infopath/2007/PartnerControls"/>
    <xsd:element name="Page" ma:index="8" nillable="true" ma:displayName="Представление" ma:default="-" ma:format="Dropdown" ma:internalName="Page">
      <xsd:simpleType>
        <xsd:restriction base="dms:Choice">
          <xsd:enumeration value="-"/>
          <xsd:enumeration value="Руководящие документы"/>
          <xsd:enumeration value="Деятельность"/>
        </xsd:restriction>
      </xsd:simpleType>
    </xsd:element>
    <xsd:element name="ViewColumn" ma:index="9" nillable="true" ma:displayName="Категория" ma:default="-" ma:format="Dropdown" ma:internalName="ViewColumn">
      <xsd:simpleType>
        <xsd:restriction base="dms:Choice">
          <xsd:enumeration value="-"/>
        </xsd:restriction>
      </xsd:simpleType>
    </xsd:element>
    <xsd:element name="_x041d__x043e__x043c__x0435__x0440__x0020__x043f__x043e__x0020__x043f__x043e__x0440__x044f__x0434__x043a__x0443_" ma:index="10" nillable="true" ma:displayName="Номер по порядку" ma:internalName="_x041d__x043e__x043c__x0435__x0440__x0020__x043f__x043e__x0020__x043f__x043e__x0440__x044f__x0434__x043a__x044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 xmlns="46377171-eaff-4698-b035-3506cbba9c4a">Деятельность</Page>
    <ViewColumn xmlns="46377171-eaff-4698-b035-3506cbba9c4a">-</ViewColumn>
    <_x041d__x043e__x043c__x0435__x0440__x0020__x043f__x043e__x0020__x043f__x043e__x0440__x044f__x0434__x043a__x0443_ xmlns="46377171-eaff-4698-b035-3506cbba9c4a">2</_x041d__x043e__x043c__x0435__x0440__x0020__x043f__x043e__x0020__x043f__x043e__x0440__x044f__x0434__x043a__x0443_>
  </documentManagement>
</p:properties>
</file>

<file path=customXml/itemProps1.xml><?xml version="1.0" encoding="utf-8"?>
<ds:datastoreItem xmlns:ds="http://schemas.openxmlformats.org/officeDocument/2006/customXml" ds:itemID="{82D0E1A4-E16B-4371-A446-AA344EC2C2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E3E5D-7C3D-46C5-A4B8-806157B4912F}"/>
</file>

<file path=customXml/itemProps3.xml><?xml version="1.0" encoding="utf-8"?>
<ds:datastoreItem xmlns:ds="http://schemas.openxmlformats.org/officeDocument/2006/customXml" ds:itemID="{3B3BF6EB-1EEF-4A9B-BA58-345963356F9C}"/>
</file>

<file path=customXml/itemProps4.xml><?xml version="1.0" encoding="utf-8"?>
<ds:datastoreItem xmlns:ds="http://schemas.openxmlformats.org/officeDocument/2006/customXml" ds:itemID="{CBDD48D3-AAAA-49D8-9ECF-66D8B891F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работ МТК 524 на 2020 год</dc:title>
  <dc:creator>Кобзева Анастасия Сергеевна</dc:creator>
  <cp:lastModifiedBy>Кобзева Анастасия Сергеевна</cp:lastModifiedBy>
  <cp:revision>4</cp:revision>
  <cp:lastPrinted>2020-02-12T08:41:00Z</cp:lastPrinted>
  <dcterms:created xsi:type="dcterms:W3CDTF">2020-03-03T13:59:00Z</dcterms:created>
  <dcterms:modified xsi:type="dcterms:W3CDTF">2020-04-17T11:06:00Z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0x010100535AB58C80947340B7F1C51A400D2313</vt:lpwstr>
  </property>
</Properties>
</file>